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34B" w:rsidRDefault="0080734B" w:rsidP="0080734B">
      <w:pPr>
        <w:pStyle w:val="Kop2"/>
      </w:pPr>
      <w:r>
        <w:t xml:space="preserve">Verslag Algemene Ledenvergadering </w:t>
      </w:r>
      <w:r w:rsidR="00623AEC">
        <w:t>18 mei 2022</w:t>
      </w:r>
    </w:p>
    <w:p w:rsidR="0080734B" w:rsidRDefault="0080734B" w:rsidP="0080734B"/>
    <w:p w:rsidR="0080734B" w:rsidRDefault="0080734B" w:rsidP="0080734B">
      <w:r>
        <w:t xml:space="preserve">Aanwezig: </w:t>
      </w:r>
      <w:r>
        <w:tab/>
      </w:r>
      <w:r w:rsidR="00623AEC">
        <w:t>15</w:t>
      </w:r>
      <w:r>
        <w:t xml:space="preserve"> leden, waarvan de bestuursleden:</w:t>
      </w:r>
    </w:p>
    <w:p w:rsidR="00E649DD" w:rsidRDefault="00E649DD" w:rsidP="0080734B">
      <w:pPr>
        <w:tabs>
          <w:tab w:val="left" w:pos="3544"/>
        </w:tabs>
        <w:ind w:left="708" w:firstLine="708"/>
      </w:pPr>
      <w:r>
        <w:t>Merlijne Boeracker</w:t>
      </w:r>
      <w:r>
        <w:tab/>
        <w:t>-voorzitter</w:t>
      </w:r>
    </w:p>
    <w:p w:rsidR="0080734B" w:rsidRDefault="0080734B" w:rsidP="0080734B">
      <w:pPr>
        <w:tabs>
          <w:tab w:val="left" w:pos="3544"/>
        </w:tabs>
        <w:ind w:left="708" w:firstLine="708"/>
      </w:pPr>
      <w:r>
        <w:t>Piet Eggermont</w:t>
      </w:r>
      <w:r>
        <w:tab/>
        <w:t>- secretaris</w:t>
      </w:r>
    </w:p>
    <w:p w:rsidR="0080734B" w:rsidRDefault="0080734B" w:rsidP="0080734B">
      <w:pPr>
        <w:tabs>
          <w:tab w:val="left" w:pos="3544"/>
        </w:tabs>
        <w:ind w:left="708" w:firstLine="708"/>
      </w:pPr>
      <w:r>
        <w:t>Bas Derksen</w:t>
      </w:r>
      <w:r>
        <w:tab/>
        <w:t>- penningmeester</w:t>
      </w:r>
    </w:p>
    <w:p w:rsidR="0027075E" w:rsidRDefault="00E649DD" w:rsidP="0080734B">
      <w:pPr>
        <w:tabs>
          <w:tab w:val="left" w:pos="3544"/>
        </w:tabs>
        <w:ind w:left="708" w:firstLine="708"/>
      </w:pPr>
      <w:r>
        <w:t>Koen Willems</w:t>
      </w:r>
      <w:r w:rsidR="0027075E">
        <w:tab/>
        <w:t xml:space="preserve">- sector </w:t>
      </w:r>
      <w:r>
        <w:t>Jeugd</w:t>
      </w:r>
    </w:p>
    <w:p w:rsidR="0080734B" w:rsidRDefault="0080734B" w:rsidP="0080734B">
      <w:pPr>
        <w:tabs>
          <w:tab w:val="left" w:pos="3544"/>
        </w:tabs>
        <w:ind w:left="708" w:firstLine="708"/>
      </w:pPr>
    </w:p>
    <w:p w:rsidR="0080734B" w:rsidRDefault="0080734B" w:rsidP="00811BBE">
      <w:pPr>
        <w:ind w:left="1418" w:hanging="1418"/>
      </w:pPr>
      <w:r>
        <w:t>Afgemeld:</w:t>
      </w:r>
      <w:r w:rsidR="00811BBE">
        <w:tab/>
      </w:r>
      <w:r w:rsidR="00623AEC">
        <w:t>9</w:t>
      </w:r>
      <w:r>
        <w:t xml:space="preserve"> leden hebben zich afgemeld</w:t>
      </w:r>
    </w:p>
    <w:p w:rsidR="0080734B" w:rsidRDefault="0080734B" w:rsidP="0080734B"/>
    <w:p w:rsidR="0080734B" w:rsidRPr="000341A0" w:rsidRDefault="0080734B" w:rsidP="0080734B">
      <w:pPr>
        <w:numPr>
          <w:ilvl w:val="0"/>
          <w:numId w:val="2"/>
        </w:numPr>
        <w:tabs>
          <w:tab w:val="num" w:pos="720"/>
        </w:tabs>
        <w:contextualSpacing w:val="0"/>
        <w:rPr>
          <w:b/>
        </w:rPr>
      </w:pPr>
      <w:r w:rsidRPr="000341A0">
        <w:rPr>
          <w:b/>
        </w:rPr>
        <w:t>Opening</w:t>
      </w:r>
    </w:p>
    <w:p w:rsidR="0080734B" w:rsidRDefault="0080734B" w:rsidP="0080734B">
      <w:pPr>
        <w:ind w:left="360"/>
      </w:pPr>
      <w:r>
        <w:t xml:space="preserve">Voorzitter </w:t>
      </w:r>
      <w:r w:rsidR="00E649DD">
        <w:t xml:space="preserve">Merlijne </w:t>
      </w:r>
      <w:r w:rsidR="00211E89">
        <w:t>Boeracker</w:t>
      </w:r>
      <w:r>
        <w:t xml:space="preserve"> opent de vergadering. </w:t>
      </w:r>
    </w:p>
    <w:p w:rsidR="0080734B" w:rsidRDefault="0080734B" w:rsidP="0080734B">
      <w:pPr>
        <w:ind w:left="360"/>
      </w:pPr>
      <w:r>
        <w:t xml:space="preserve">Dit is de </w:t>
      </w:r>
      <w:r w:rsidR="00623AEC">
        <w:t>voor</w:t>
      </w:r>
      <w:r>
        <w:t>jaarsvergadering</w:t>
      </w:r>
      <w:r w:rsidR="0027075E">
        <w:t xml:space="preserve">, waarin </w:t>
      </w:r>
      <w:r w:rsidR="00623AEC">
        <w:t xml:space="preserve">de begroting en de contributiebedragen voor het nieuwe seizoen </w:t>
      </w:r>
      <w:r w:rsidR="00623AEC">
        <w:t xml:space="preserve">worden </w:t>
      </w:r>
      <w:r w:rsidR="00623AEC">
        <w:t>vastgesteld.</w:t>
      </w:r>
      <w:r w:rsidR="00623AEC">
        <w:t xml:space="preserve"> In september volgt de ALV waarin de rekening over het seizoen 2021-2022 wordt vastgesteld.</w:t>
      </w:r>
      <w:r w:rsidR="0003614B">
        <w:t xml:space="preserve"> </w:t>
      </w:r>
    </w:p>
    <w:p w:rsidR="00E11870" w:rsidRDefault="00E11870" w:rsidP="0080734B">
      <w:pPr>
        <w:ind w:left="360"/>
      </w:pPr>
    </w:p>
    <w:p w:rsidR="00E11870" w:rsidRPr="000341A0" w:rsidRDefault="00E11870" w:rsidP="00E11870">
      <w:pPr>
        <w:numPr>
          <w:ilvl w:val="0"/>
          <w:numId w:val="2"/>
        </w:numPr>
        <w:tabs>
          <w:tab w:val="num" w:pos="720"/>
        </w:tabs>
        <w:contextualSpacing w:val="0"/>
        <w:rPr>
          <w:b/>
        </w:rPr>
      </w:pPr>
      <w:r>
        <w:rPr>
          <w:b/>
        </w:rPr>
        <w:t>Mededelingen</w:t>
      </w:r>
    </w:p>
    <w:p w:rsidR="004C668D" w:rsidRDefault="00623AEC" w:rsidP="0080734B">
      <w:pPr>
        <w:ind w:left="360"/>
      </w:pPr>
      <w:r>
        <w:t xml:space="preserve">Nu de corona-crisis over zijn hoogtepunt heen is, keren we langzaam weer terug naar de normale gang van zaken. </w:t>
      </w:r>
      <w:r w:rsidR="0052085A">
        <w:t xml:space="preserve">Hoewel de competitie nog rommelig verliep en er in de meeste klassen geen kampioenen en geen degradanten werden uitgeroepen, hebben we het seizoen toch met een knallend feest afgesloten. Hulde aan de feestcommissie! </w:t>
      </w:r>
    </w:p>
    <w:p w:rsidR="0080734B" w:rsidRDefault="0080734B" w:rsidP="00622DFF"/>
    <w:p w:rsidR="0080734B" w:rsidRPr="000341A0" w:rsidRDefault="0080734B" w:rsidP="0080734B">
      <w:pPr>
        <w:numPr>
          <w:ilvl w:val="0"/>
          <w:numId w:val="2"/>
        </w:numPr>
        <w:tabs>
          <w:tab w:val="num" w:pos="720"/>
        </w:tabs>
        <w:contextualSpacing w:val="0"/>
        <w:rPr>
          <w:b/>
        </w:rPr>
      </w:pPr>
      <w:r w:rsidRPr="000341A0">
        <w:rPr>
          <w:b/>
        </w:rPr>
        <w:t xml:space="preserve">Vaststellen verslag ALV </w:t>
      </w:r>
      <w:r w:rsidR="004C668D">
        <w:rPr>
          <w:b/>
        </w:rPr>
        <w:t>2</w:t>
      </w:r>
      <w:r w:rsidR="0052085A">
        <w:rPr>
          <w:b/>
        </w:rPr>
        <w:t>2</w:t>
      </w:r>
      <w:r w:rsidR="004C668D">
        <w:rPr>
          <w:b/>
        </w:rPr>
        <w:t xml:space="preserve"> september</w:t>
      </w:r>
      <w:r w:rsidR="0003614B">
        <w:rPr>
          <w:b/>
        </w:rPr>
        <w:t xml:space="preserve"> 20</w:t>
      </w:r>
      <w:r w:rsidR="0052085A">
        <w:rPr>
          <w:b/>
        </w:rPr>
        <w:t>21</w:t>
      </w:r>
    </w:p>
    <w:p w:rsidR="0080734B" w:rsidRDefault="0080734B" w:rsidP="0080734B">
      <w:pPr>
        <w:ind w:left="360"/>
      </w:pPr>
      <w:r>
        <w:t>Het verslag van de</w:t>
      </w:r>
      <w:r w:rsidR="004C668D">
        <w:t>ze</w:t>
      </w:r>
      <w:r>
        <w:t xml:space="preserve"> ALV wordt ongewijzigd vastgesteld.</w:t>
      </w:r>
      <w:r w:rsidRPr="006F31AC">
        <w:t xml:space="preserve"> </w:t>
      </w:r>
    </w:p>
    <w:p w:rsidR="00540850" w:rsidRDefault="00540850" w:rsidP="006863E9"/>
    <w:p w:rsidR="006863E9" w:rsidRDefault="0052085A" w:rsidP="004051C7">
      <w:pPr>
        <w:numPr>
          <w:ilvl w:val="0"/>
          <w:numId w:val="2"/>
        </w:numPr>
        <w:tabs>
          <w:tab w:val="num" w:pos="720"/>
        </w:tabs>
        <w:contextualSpacing w:val="0"/>
        <w:rPr>
          <w:b/>
        </w:rPr>
      </w:pPr>
      <w:r>
        <w:rPr>
          <w:b/>
        </w:rPr>
        <w:t>Bestuursbenoemingen</w:t>
      </w:r>
    </w:p>
    <w:p w:rsidR="00E11870" w:rsidRPr="00E11870" w:rsidRDefault="00A44FEA" w:rsidP="00E11870">
      <w:pPr>
        <w:ind w:left="360"/>
        <w:rPr>
          <w:b/>
        </w:rPr>
      </w:pPr>
      <w:r>
        <w:t xml:space="preserve">De vrijwilligersactie, die na de vorige ALV gestart is door Leonie Broere, Iris Vervoort en Tessa de Wijs, </w:t>
      </w:r>
      <w:r w:rsidR="00675514">
        <w:t>heeft nieuw elan gebracht in de vereniging. Voor verschillende plekken hebben zich vrijwilligers gemald.</w:t>
      </w:r>
      <w:r w:rsidR="00675514">
        <w:br/>
        <w:t>Naar aanleiding van de nieuwe commissie ballen H1, die het hele zaalgebeuren rond de wedstrijden van H1 gaat organiseren, wordt de vraag gesteld om ook voor jeugdteams en seniorenteams een commissie in te stellen die de ballen regelt voor de uitwedstrijden. Afgesproken wordt dat aan Asacov te vragen om ballentassen voor zaterdagteams te regelen.</w:t>
      </w:r>
      <w:r w:rsidR="00675514">
        <w:br/>
        <w:t xml:space="preserve">Om te laten zien hoezeer we vrijwilligers waarderen, biedt het bestuur aan alle vrijwilligers een VoCASA-drinkbusje aan. Komend seizoen willen </w:t>
      </w:r>
      <w:r w:rsidR="00C55122">
        <w:t xml:space="preserve">we maandelijks </w:t>
      </w:r>
      <w:r w:rsidR="00675514">
        <w:t xml:space="preserve">een </w:t>
      </w:r>
      <w:r w:rsidR="00C55122">
        <w:t>vrijwilliger</w:t>
      </w:r>
      <w:r w:rsidR="00675514">
        <w:t xml:space="preserve"> van de </w:t>
      </w:r>
      <w:r w:rsidR="00C55122">
        <w:t>maand kiezen, die op de site wordt voorgesteld aan de hele vereniging.</w:t>
      </w:r>
      <w:r w:rsidR="00C55122">
        <w:br/>
        <w:t>Trainers zijn ook vrijwilligers – m.u.v. de trainers die op contract zijn aangesteld. Vrijwillige trainers krijgen een vergoeding. De suggestie wordt gedaan om vrijwillige trainers die langer bij de club zijn, extra te belonen. Op dit moment hebben we een systeem, waarin trainers met een diploma een hogere vergoeding krijgen. Het bestuur geeft daaraan de voorkeur, omdat we daarmee ook kwaliteitsverhoging van de trainers bevorderen.</w:t>
      </w:r>
      <w:r w:rsidR="00C55122">
        <w:br/>
      </w:r>
      <w:r w:rsidR="00C55122">
        <w:br/>
        <w:t xml:space="preserve">Voor de bestuurszetels </w:t>
      </w:r>
      <w:r w:rsidR="00B34261">
        <w:t>kan het bestuur een tweetal nieuwe kandidaten presenteren: Iris Vervoort en Stephan Haukes.</w:t>
      </w:r>
      <w:r w:rsidR="00E10710">
        <w:t xml:space="preserve"> </w:t>
      </w:r>
      <w:r w:rsidR="00E86CD1">
        <w:br/>
        <w:t>Iris is een van de initiatiefnemers van de vrijwilligersactie. Toen ze zag wat er allemaal geregeld moet  worden in een club als VoCASA, kreeg ze zelf ook de smaak te pakken. Ze draait al een aantal maanden mee in het bestuur en ze heeft ervoor gekozen om de sector Sportief onder haar hoede te nemen. De ALV gaat unaniem akkoord met de benoeming van Iris in het bestuur.</w:t>
      </w:r>
      <w:r w:rsidR="00E86CD1">
        <w:br/>
        <w:t>Stephan heeft de afgelopen jaren in het bestuur van VoCASA gezeten</w:t>
      </w:r>
      <w:r w:rsidR="002C7B4C">
        <w:t xml:space="preserve">, tot hij eind 2021 moest stoppen vanwege tijdgebrek. Inmiddels heeft hij weer meer ruimte in zijn agenda gekregen en </w:t>
      </w:r>
      <w:r w:rsidR="002C7B4C">
        <w:lastRenderedPageBreak/>
        <w:t>daarom stelt hij zich kandidaat voor de bestuurszetel Prestatie. De ALV gaat opnieuw unaniem akkoord met de benoeming van Stephan in het bestuur.</w:t>
      </w:r>
      <w:r w:rsidR="00E86CD1">
        <w:t xml:space="preserve">  </w:t>
      </w:r>
      <w:r w:rsidR="002C7B4C">
        <w:br/>
        <w:t>Koen Willems heeft sinds 1 februari 2021 de portefeuille Jeugd bekleed in het bestuur. Hij deed dat met veel enthousiasme en kennis van zaken. Helaas heeft Koen moeten concluderen dat hij niet voldoende tijd heeft om deze functie te blijven vervullen. De voorzitter bedankt Koen met een mooie bos bloemen voor zijn inzet.</w:t>
      </w:r>
      <w:r w:rsidR="002C7B4C">
        <w:br/>
        <w:t xml:space="preserve">Tessa de Wijs is eveneens betrokken bij de vrijwilligersactie. Zij raakte daardoor geïnteresseerd in het reilen en zeilen van de volleybalvereniging. </w:t>
      </w:r>
      <w:r w:rsidR="0001681E">
        <w:t xml:space="preserve">Tessa loopt de komende maanden mee in het bestuur als kandidaat bestuurslid. </w:t>
      </w:r>
      <w:r w:rsidR="0001681E">
        <w:br/>
        <w:t xml:space="preserve">Datzelfde geldt voor Anouk Boereboom. Zij is de afgelopen periode onder de indruk geraakt van het vele werk dat de bestuursleden verzetten. Tegelijkertijd ziet ze dat er veel interessante klussen bij het bestuur liggen en zij gaat als kandidaat bestuurslid meedraaien om te zien hoe zij daarin kan bijdragen. </w:t>
      </w:r>
      <w:r w:rsidR="0052085A">
        <w:rPr>
          <w:b/>
        </w:rPr>
        <w:br/>
      </w:r>
    </w:p>
    <w:p w:rsidR="00606C1E" w:rsidRPr="007B5ADF" w:rsidRDefault="0001681E" w:rsidP="007B5ADF">
      <w:pPr>
        <w:numPr>
          <w:ilvl w:val="0"/>
          <w:numId w:val="2"/>
        </w:numPr>
        <w:tabs>
          <w:tab w:val="num" w:pos="720"/>
        </w:tabs>
        <w:contextualSpacing w:val="0"/>
        <w:rPr>
          <w:b/>
        </w:rPr>
      </w:pPr>
      <w:r>
        <w:rPr>
          <w:rStyle w:val="Intensievebenadrukking"/>
          <w:bCs w:val="0"/>
          <w:i w:val="0"/>
          <w:iCs w:val="0"/>
          <w:color w:val="auto"/>
        </w:rPr>
        <w:t xml:space="preserve">Benoeming lid </w:t>
      </w:r>
      <w:r w:rsidR="00114967">
        <w:rPr>
          <w:rStyle w:val="Intensievebenadrukking"/>
          <w:bCs w:val="0"/>
          <w:i w:val="0"/>
          <w:iCs w:val="0"/>
          <w:color w:val="auto"/>
        </w:rPr>
        <w:t>Kascontrolecommissie</w:t>
      </w:r>
      <w:r w:rsidR="00114967">
        <w:rPr>
          <w:rStyle w:val="Intensievebenadrukking"/>
          <w:bCs w:val="0"/>
          <w:i w:val="0"/>
          <w:iCs w:val="0"/>
          <w:color w:val="auto"/>
        </w:rPr>
        <w:br/>
      </w:r>
      <w:r w:rsidR="00114967">
        <w:t>De kascontrolecommissie bestaat uit Ellen Coolen-Mulder</w:t>
      </w:r>
      <w:r>
        <w:t>,</w:t>
      </w:r>
      <w:r w:rsidR="00114967">
        <w:t xml:space="preserve"> Jack Naus</w:t>
      </w:r>
      <w:r>
        <w:t xml:space="preserve"> en Iris Vervoort</w:t>
      </w:r>
      <w:r w:rsidR="00114967">
        <w:t xml:space="preserve">. </w:t>
      </w:r>
      <w:r>
        <w:t xml:space="preserve">Omdat Iris toetreedt tot het bestuur, kan zij niet langer in de kascontrolecommissie zitting hebben. </w:t>
      </w:r>
      <w:r>
        <w:br/>
        <w:t xml:space="preserve">Omdat zich nog geen kandidaten voor deze </w:t>
      </w:r>
      <w:r w:rsidR="007B5ADF">
        <w:t>functie hebben gemeld – een functie die overigens zeer beperkte tijd in beslag neemt – vraagt het bestuur van de ALV toestemming om een derde lid van de commissie te zoeken, zodat de kascontrole van de jaarrekening 2021-2022 in september toch kan plaatsvinden.</w:t>
      </w:r>
      <w:r w:rsidR="007B5ADF">
        <w:br/>
        <w:t>De vergadering stemt daarmee in.</w:t>
      </w:r>
      <w:r>
        <w:br/>
      </w:r>
    </w:p>
    <w:p w:rsidR="00606C1E" w:rsidRPr="00606C1E" w:rsidRDefault="00606C1E" w:rsidP="00404629">
      <w:pPr>
        <w:numPr>
          <w:ilvl w:val="0"/>
          <w:numId w:val="2"/>
        </w:numPr>
        <w:tabs>
          <w:tab w:val="num" w:pos="720"/>
        </w:tabs>
        <w:contextualSpacing w:val="0"/>
        <w:rPr>
          <w:b/>
        </w:rPr>
      </w:pPr>
      <w:r>
        <w:rPr>
          <w:b/>
        </w:rPr>
        <w:t>B</w:t>
      </w:r>
      <w:r w:rsidR="00114967">
        <w:rPr>
          <w:b/>
        </w:rPr>
        <w:t>egroting</w:t>
      </w:r>
      <w:r w:rsidR="00404629">
        <w:rPr>
          <w:b/>
        </w:rPr>
        <w:t xml:space="preserve"> 20</w:t>
      </w:r>
      <w:r>
        <w:rPr>
          <w:b/>
        </w:rPr>
        <w:t>2</w:t>
      </w:r>
      <w:r w:rsidR="007B5ADF">
        <w:rPr>
          <w:b/>
        </w:rPr>
        <w:t>2</w:t>
      </w:r>
      <w:r w:rsidR="00404629">
        <w:rPr>
          <w:b/>
        </w:rPr>
        <w:t>-202</w:t>
      </w:r>
      <w:r w:rsidR="007B5ADF">
        <w:rPr>
          <w:b/>
        </w:rPr>
        <w:t>3</w:t>
      </w:r>
      <w:r w:rsidR="001404AE">
        <w:t>.</w:t>
      </w:r>
    </w:p>
    <w:p w:rsidR="00B07683" w:rsidRDefault="00114967" w:rsidP="00606C1E">
      <w:pPr>
        <w:ind w:left="360"/>
        <w:rPr>
          <w:rStyle w:val="Intensievebenadrukking"/>
          <w:b w:val="0"/>
          <w:i w:val="0"/>
          <w:color w:val="auto"/>
        </w:rPr>
      </w:pPr>
      <w:r>
        <w:rPr>
          <w:rStyle w:val="Intensievebenadrukking"/>
          <w:b w:val="0"/>
          <w:i w:val="0"/>
          <w:color w:val="auto"/>
        </w:rPr>
        <w:t>De penningmeester presenteert de cijfers</w:t>
      </w:r>
      <w:r w:rsidR="00B07683">
        <w:rPr>
          <w:rStyle w:val="Intensievebenadrukking"/>
          <w:b w:val="0"/>
          <w:i w:val="0"/>
          <w:color w:val="auto"/>
        </w:rPr>
        <w:t xml:space="preserve"> voor het komende seizoen</w:t>
      </w:r>
      <w:r>
        <w:rPr>
          <w:rStyle w:val="Intensievebenadrukking"/>
          <w:b w:val="0"/>
          <w:i w:val="0"/>
          <w:color w:val="auto"/>
        </w:rPr>
        <w:t>.</w:t>
      </w:r>
    </w:p>
    <w:p w:rsidR="00B07683" w:rsidRDefault="00B07683" w:rsidP="00606C1E">
      <w:pPr>
        <w:ind w:left="360"/>
        <w:rPr>
          <w:rStyle w:val="Intensievebenadrukking"/>
          <w:b w:val="0"/>
          <w:i w:val="0"/>
          <w:color w:val="auto"/>
        </w:rPr>
      </w:pPr>
      <w:r>
        <w:rPr>
          <w:rStyle w:val="Intensievebenadrukking"/>
          <w:b w:val="0"/>
          <w:i w:val="0"/>
          <w:color w:val="auto"/>
        </w:rPr>
        <w:t xml:space="preserve">De verwachte baten zijn fors </w:t>
      </w:r>
      <w:r w:rsidR="00E26C88">
        <w:rPr>
          <w:rStyle w:val="Intensievebenadrukking"/>
          <w:b w:val="0"/>
          <w:i w:val="0"/>
          <w:color w:val="auto"/>
        </w:rPr>
        <w:t>ho</w:t>
      </w:r>
      <w:r>
        <w:rPr>
          <w:rStyle w:val="Intensievebenadrukking"/>
          <w:b w:val="0"/>
          <w:i w:val="0"/>
          <w:color w:val="auto"/>
        </w:rPr>
        <w:t xml:space="preserve">ger dan </w:t>
      </w:r>
      <w:r w:rsidR="00E26C88">
        <w:rPr>
          <w:rStyle w:val="Intensievebenadrukking"/>
          <w:b w:val="0"/>
          <w:i w:val="0"/>
          <w:color w:val="auto"/>
        </w:rPr>
        <w:t xml:space="preserve">in </w:t>
      </w:r>
      <w:r>
        <w:rPr>
          <w:rStyle w:val="Intensievebenadrukking"/>
          <w:b w:val="0"/>
          <w:i w:val="0"/>
          <w:color w:val="auto"/>
        </w:rPr>
        <w:t xml:space="preserve">de begroting van vorig jaar. </w:t>
      </w:r>
      <w:r w:rsidR="00E26C88">
        <w:rPr>
          <w:rStyle w:val="Intensievebenadrukking"/>
          <w:b w:val="0"/>
          <w:i w:val="0"/>
          <w:color w:val="auto"/>
        </w:rPr>
        <w:t xml:space="preserve">De contributies leveren wat meer op, door de groei van het aantal leden. De sponsoring is eveneens hoger begroot, omdat het ambitieniveau van Heren 1 hoog is en het uitgangspunt is dat Heren 1 volledig door sponsoring moet worden gefinancierd. Ook de overige baten zijn verhoogd, omdat we rekening houden met een extra subsidie van de Nevobo voor het plan Superclub. </w:t>
      </w:r>
    </w:p>
    <w:p w:rsidR="00B07683" w:rsidRDefault="00E26C88" w:rsidP="00606C1E">
      <w:pPr>
        <w:ind w:left="360"/>
        <w:rPr>
          <w:rStyle w:val="Intensievebenadrukking"/>
          <w:b w:val="0"/>
          <w:i w:val="0"/>
          <w:color w:val="auto"/>
        </w:rPr>
      </w:pPr>
      <w:r>
        <w:rPr>
          <w:rStyle w:val="Intensievebenadrukking"/>
          <w:b w:val="0"/>
          <w:i w:val="0"/>
          <w:color w:val="auto"/>
        </w:rPr>
        <w:t>De</w:t>
      </w:r>
      <w:r w:rsidR="00B07683">
        <w:rPr>
          <w:rStyle w:val="Intensievebenadrukking"/>
          <w:b w:val="0"/>
          <w:i w:val="0"/>
          <w:color w:val="auto"/>
        </w:rPr>
        <w:t xml:space="preserve"> lasten </w:t>
      </w:r>
      <w:r>
        <w:rPr>
          <w:rStyle w:val="Intensievebenadrukking"/>
          <w:b w:val="0"/>
          <w:i w:val="0"/>
          <w:color w:val="auto"/>
        </w:rPr>
        <w:t xml:space="preserve">voor </w:t>
      </w:r>
      <w:r w:rsidR="00B07683">
        <w:rPr>
          <w:rStyle w:val="Intensievebenadrukking"/>
          <w:b w:val="0"/>
          <w:i w:val="0"/>
          <w:color w:val="auto"/>
        </w:rPr>
        <w:t>Jeugd en Sportief</w:t>
      </w:r>
      <w:r w:rsidR="00114967">
        <w:rPr>
          <w:rStyle w:val="Intensievebenadrukking"/>
          <w:b w:val="0"/>
          <w:i w:val="0"/>
          <w:color w:val="auto"/>
        </w:rPr>
        <w:t xml:space="preserve"> </w:t>
      </w:r>
      <w:r>
        <w:rPr>
          <w:rStyle w:val="Intensievebenadrukking"/>
          <w:b w:val="0"/>
          <w:i w:val="0"/>
          <w:color w:val="auto"/>
        </w:rPr>
        <w:t xml:space="preserve">zijn </w:t>
      </w:r>
      <w:r w:rsidR="00720D25">
        <w:rPr>
          <w:rStyle w:val="Intensievebenadrukking"/>
          <w:b w:val="0"/>
          <w:i w:val="0"/>
          <w:color w:val="auto"/>
        </w:rPr>
        <w:t>verhoogd, omdat daar in het kader van de Superclub extra ruimte komt voor kwaliteitsverbetering en professionalisering.</w:t>
      </w:r>
      <w:r w:rsidR="00720D25">
        <w:rPr>
          <w:rStyle w:val="Intensievebenadrukking"/>
          <w:b w:val="0"/>
          <w:i w:val="0"/>
          <w:color w:val="auto"/>
        </w:rPr>
        <w:br/>
        <w:t xml:space="preserve">In de ALV ontstaat een korte discussie over de vraag of de keuze voor de verdere professionalisering van Heren 1 niet ten koste gaat van de prestatielijn bij de dames. Het bestuur verzekert de vergadering dat dat niet klopt: onze ambities bij de dames zijn onveranderd hoog: Dames 1 behoort tot de hoogste amateurklasse van Nederland, de Topdivisie en de andere teams in de prestatielijn zijn opleidingsteams, om continuïteit te houden in die ambitie. </w:t>
      </w:r>
    </w:p>
    <w:p w:rsidR="0080734B" w:rsidRDefault="00114967" w:rsidP="00606C1E">
      <w:pPr>
        <w:ind w:left="360"/>
        <w:rPr>
          <w:rStyle w:val="Intensievebenadrukking"/>
          <w:b w:val="0"/>
          <w:i w:val="0"/>
          <w:color w:val="auto"/>
        </w:rPr>
      </w:pPr>
      <w:r>
        <w:rPr>
          <w:rStyle w:val="Intensievebenadrukking"/>
          <w:b w:val="0"/>
          <w:i w:val="0"/>
          <w:color w:val="auto"/>
        </w:rPr>
        <w:t xml:space="preserve">Per saldo </w:t>
      </w:r>
      <w:r w:rsidR="00720D25">
        <w:rPr>
          <w:rStyle w:val="Intensievebenadrukking"/>
          <w:b w:val="0"/>
          <w:i w:val="0"/>
          <w:color w:val="auto"/>
        </w:rPr>
        <w:t>is er een klein positief resultaat op</w:t>
      </w:r>
      <w:r>
        <w:rPr>
          <w:rStyle w:val="Intensievebenadrukking"/>
          <w:b w:val="0"/>
          <w:i w:val="0"/>
          <w:color w:val="auto"/>
        </w:rPr>
        <w:t xml:space="preserve"> begrotingsbasis.</w:t>
      </w:r>
      <w:r w:rsidR="00B07683">
        <w:rPr>
          <w:rStyle w:val="Intensievebenadrukking"/>
          <w:b w:val="0"/>
          <w:i w:val="0"/>
          <w:color w:val="auto"/>
        </w:rPr>
        <w:t xml:space="preserve"> </w:t>
      </w:r>
      <w:r w:rsidR="00720D25">
        <w:rPr>
          <w:rStyle w:val="Intensievebenadrukking"/>
          <w:b w:val="0"/>
          <w:i w:val="0"/>
          <w:color w:val="auto"/>
        </w:rPr>
        <w:br/>
      </w:r>
      <w:r>
        <w:rPr>
          <w:rStyle w:val="Intensievebenadrukking"/>
          <w:b w:val="0"/>
          <w:i w:val="0"/>
          <w:color w:val="auto"/>
        </w:rPr>
        <w:t>De vergadering gaat unaniem akkoord met de bijgestelde begroting voor het seizoen 20</w:t>
      </w:r>
      <w:r w:rsidR="00B07683">
        <w:rPr>
          <w:rStyle w:val="Intensievebenadrukking"/>
          <w:b w:val="0"/>
          <w:i w:val="0"/>
          <w:color w:val="auto"/>
        </w:rPr>
        <w:t>2</w:t>
      </w:r>
      <w:r w:rsidR="00720D25">
        <w:rPr>
          <w:rStyle w:val="Intensievebenadrukking"/>
          <w:b w:val="0"/>
          <w:i w:val="0"/>
          <w:color w:val="auto"/>
        </w:rPr>
        <w:t>2</w:t>
      </w:r>
      <w:r>
        <w:rPr>
          <w:rStyle w:val="Intensievebenadrukking"/>
          <w:b w:val="0"/>
          <w:i w:val="0"/>
          <w:color w:val="auto"/>
        </w:rPr>
        <w:t>-</w:t>
      </w:r>
      <w:r w:rsidR="00B07683">
        <w:rPr>
          <w:rStyle w:val="Intensievebenadrukking"/>
          <w:b w:val="0"/>
          <w:i w:val="0"/>
          <w:color w:val="auto"/>
        </w:rPr>
        <w:t>202</w:t>
      </w:r>
      <w:r w:rsidR="00720D25">
        <w:rPr>
          <w:rStyle w:val="Intensievebenadrukking"/>
          <w:b w:val="0"/>
          <w:i w:val="0"/>
          <w:color w:val="auto"/>
        </w:rPr>
        <w:t>3</w:t>
      </w:r>
      <w:r w:rsidR="00B07683">
        <w:rPr>
          <w:rStyle w:val="Intensievebenadrukking"/>
          <w:b w:val="0"/>
          <w:i w:val="0"/>
          <w:color w:val="auto"/>
        </w:rPr>
        <w:t>.</w:t>
      </w:r>
    </w:p>
    <w:p w:rsidR="00B07683" w:rsidRDefault="00B07683" w:rsidP="00606C1E">
      <w:pPr>
        <w:ind w:left="360"/>
        <w:rPr>
          <w:b/>
        </w:rPr>
      </w:pPr>
    </w:p>
    <w:p w:rsidR="00B07683" w:rsidRPr="00606C1E" w:rsidRDefault="00B07683" w:rsidP="00B07683">
      <w:pPr>
        <w:numPr>
          <w:ilvl w:val="0"/>
          <w:numId w:val="2"/>
        </w:numPr>
        <w:tabs>
          <w:tab w:val="num" w:pos="720"/>
        </w:tabs>
        <w:contextualSpacing w:val="0"/>
        <w:rPr>
          <w:b/>
        </w:rPr>
      </w:pPr>
      <w:r>
        <w:rPr>
          <w:b/>
        </w:rPr>
        <w:t>Contributie 202</w:t>
      </w:r>
      <w:r w:rsidR="00720D25">
        <w:rPr>
          <w:b/>
        </w:rPr>
        <w:t>2</w:t>
      </w:r>
      <w:r>
        <w:rPr>
          <w:b/>
        </w:rPr>
        <w:t>-202</w:t>
      </w:r>
      <w:r w:rsidR="00720D25">
        <w:rPr>
          <w:b/>
        </w:rPr>
        <w:t>3</w:t>
      </w:r>
      <w:r>
        <w:t>.</w:t>
      </w:r>
    </w:p>
    <w:p w:rsidR="00FD1925" w:rsidRDefault="00B07683" w:rsidP="00B07683">
      <w:pPr>
        <w:ind w:left="360"/>
      </w:pPr>
      <w:r>
        <w:t xml:space="preserve">Het bestuur stelt voor om de contributie </w:t>
      </w:r>
      <w:r w:rsidR="00720D25">
        <w:t xml:space="preserve">niet te </w:t>
      </w:r>
      <w:r>
        <w:t>verhogen</w:t>
      </w:r>
      <w:r w:rsidR="00720D25">
        <w:t xml:space="preserve"> en geen </w:t>
      </w:r>
      <w:r>
        <w:t>inflatiecorrectie</w:t>
      </w:r>
      <w:r w:rsidR="00720D25">
        <w:t xml:space="preserve"> toe te passen.</w:t>
      </w:r>
    </w:p>
    <w:p w:rsidR="00B07683" w:rsidRDefault="00FD1925" w:rsidP="00B07683">
      <w:pPr>
        <w:ind w:left="360"/>
      </w:pPr>
      <w:r>
        <w:t xml:space="preserve">De kledingbijdrage blijft </w:t>
      </w:r>
      <w:r w:rsidR="00720D25">
        <w:t xml:space="preserve">eveneens </w:t>
      </w:r>
      <w:r>
        <w:t xml:space="preserve">ongewijzigd </w:t>
      </w:r>
      <w:r w:rsidR="00720D25">
        <w:t>en zal</w:t>
      </w:r>
      <w:r>
        <w:t xml:space="preserve"> worden geïnd</w:t>
      </w:r>
      <w:r w:rsidR="00720D25">
        <w:t xml:space="preserve"> als onderdeel van de contributie.</w:t>
      </w:r>
    </w:p>
    <w:p w:rsidR="00571723" w:rsidRDefault="00571723" w:rsidP="00B07683">
      <w:pPr>
        <w:ind w:left="360"/>
        <w:rPr>
          <w:rStyle w:val="Intensievebenadrukking"/>
          <w:b w:val="0"/>
          <w:i w:val="0"/>
          <w:color w:val="auto"/>
        </w:rPr>
      </w:pPr>
      <w:r>
        <w:rPr>
          <w:rStyle w:val="Intensievebenadrukking"/>
          <w:b w:val="0"/>
          <w:i w:val="0"/>
          <w:color w:val="auto"/>
        </w:rPr>
        <w:t>De vergadering gaat unaniem akkoord.</w:t>
      </w:r>
    </w:p>
    <w:p w:rsidR="00211E89" w:rsidRDefault="00211E89" w:rsidP="00720D25">
      <w:pPr>
        <w:rPr>
          <w:rStyle w:val="Intensievebenadrukking"/>
          <w:b w:val="0"/>
          <w:i w:val="0"/>
          <w:color w:val="auto"/>
        </w:rPr>
      </w:pPr>
    </w:p>
    <w:p w:rsidR="00211E89" w:rsidRPr="00606C1E" w:rsidRDefault="00211E89" w:rsidP="00211E89">
      <w:pPr>
        <w:numPr>
          <w:ilvl w:val="0"/>
          <w:numId w:val="2"/>
        </w:numPr>
        <w:tabs>
          <w:tab w:val="num" w:pos="720"/>
        </w:tabs>
        <w:contextualSpacing w:val="0"/>
        <w:rPr>
          <w:b/>
        </w:rPr>
      </w:pPr>
      <w:r>
        <w:rPr>
          <w:b/>
        </w:rPr>
        <w:t>Superclub / Ontwikkeling organisatie</w:t>
      </w:r>
      <w:r>
        <w:t>.</w:t>
      </w:r>
    </w:p>
    <w:p w:rsidR="00211E89" w:rsidRDefault="00720D25" w:rsidP="00211E89">
      <w:pPr>
        <w:ind w:left="360"/>
        <w:rPr>
          <w:rStyle w:val="Intensievebenadrukking"/>
          <w:b w:val="0"/>
          <w:i w:val="0"/>
          <w:color w:val="auto"/>
        </w:rPr>
      </w:pPr>
      <w:r>
        <w:rPr>
          <w:rStyle w:val="Intensievebenadrukking"/>
          <w:b w:val="0"/>
          <w:i w:val="0"/>
          <w:color w:val="auto"/>
        </w:rPr>
        <w:t>Vorige ALV hebben we al gemeld dat h</w:t>
      </w:r>
      <w:r w:rsidR="00651A2D">
        <w:rPr>
          <w:rStyle w:val="Intensievebenadrukking"/>
          <w:b w:val="0"/>
          <w:i w:val="0"/>
          <w:color w:val="auto"/>
        </w:rPr>
        <w:t xml:space="preserve">et bestuur een aanvraag bij de Nevobo </w:t>
      </w:r>
      <w:r w:rsidR="00106C44">
        <w:rPr>
          <w:rStyle w:val="Intensievebenadrukking"/>
          <w:b w:val="0"/>
          <w:i w:val="0"/>
          <w:color w:val="auto"/>
        </w:rPr>
        <w:t>doet</w:t>
      </w:r>
      <w:r w:rsidR="00651A2D">
        <w:rPr>
          <w:rStyle w:val="Intensievebenadrukking"/>
          <w:b w:val="0"/>
          <w:i w:val="0"/>
          <w:color w:val="auto"/>
        </w:rPr>
        <w:t xml:space="preserve"> voor Superclub. We willen de vereniging versterken en een volgende stap zetten naar verder professionalisering. We willen de rol van de verenigingsmanager en van de jeugdcoördinator uitbreiden. Doel is om de kwaliteit van ons volleybalaanbod te verhogen, de vrijwilligers beter te </w:t>
      </w:r>
      <w:r w:rsidR="00651A2D">
        <w:rPr>
          <w:rStyle w:val="Intensievebenadrukking"/>
          <w:b w:val="0"/>
          <w:i w:val="0"/>
          <w:color w:val="auto"/>
        </w:rPr>
        <w:lastRenderedPageBreak/>
        <w:t xml:space="preserve">ondersteunen en extra in te zetten op werving en </w:t>
      </w:r>
      <w:r w:rsidR="00106C44">
        <w:rPr>
          <w:rStyle w:val="Intensievebenadrukking"/>
          <w:b w:val="0"/>
          <w:i w:val="0"/>
          <w:color w:val="auto"/>
        </w:rPr>
        <w:t xml:space="preserve">op </w:t>
      </w:r>
      <w:r w:rsidR="00651A2D">
        <w:rPr>
          <w:rStyle w:val="Intensievebenadrukking"/>
          <w:b w:val="0"/>
          <w:i w:val="0"/>
          <w:color w:val="auto"/>
        </w:rPr>
        <w:t>regionale contacten.</w:t>
      </w:r>
      <w:r w:rsidR="00651A2D">
        <w:rPr>
          <w:rStyle w:val="Intensievebenadrukking"/>
          <w:b w:val="0"/>
          <w:i w:val="0"/>
          <w:color w:val="auto"/>
        </w:rPr>
        <w:br/>
        <w:t>De Nevobo draagt financieel bij voor 4 jaar. Daarna moet de vereniging met eigen middelen het project voortzetten.</w:t>
      </w:r>
      <w:r w:rsidR="00106C44">
        <w:rPr>
          <w:rStyle w:val="Intensievebenadrukking"/>
          <w:b w:val="0"/>
          <w:i w:val="0"/>
          <w:color w:val="auto"/>
        </w:rPr>
        <w:br/>
        <w:t>De Nevobo moet nog een besluit nemen op ons plan. Zoals gezegd zijn we In de begroting er al van uit gegaan dat dat besluit positief zal uitvallen.</w:t>
      </w:r>
    </w:p>
    <w:p w:rsidR="00571723" w:rsidRDefault="00571723" w:rsidP="00B07683">
      <w:pPr>
        <w:ind w:left="360"/>
      </w:pPr>
    </w:p>
    <w:p w:rsidR="004C5FA9" w:rsidRDefault="0080734B" w:rsidP="0080734B">
      <w:pPr>
        <w:numPr>
          <w:ilvl w:val="0"/>
          <w:numId w:val="2"/>
        </w:numPr>
        <w:tabs>
          <w:tab w:val="num" w:pos="720"/>
        </w:tabs>
        <w:contextualSpacing w:val="0"/>
        <w:rPr>
          <w:b/>
        </w:rPr>
      </w:pPr>
      <w:r>
        <w:rPr>
          <w:b/>
        </w:rPr>
        <w:t>Rondvraag</w:t>
      </w:r>
    </w:p>
    <w:p w:rsidR="009755D0" w:rsidRDefault="00106C44" w:rsidP="009755D0">
      <w:pPr>
        <w:pStyle w:val="Lijstalinea"/>
        <w:numPr>
          <w:ilvl w:val="0"/>
          <w:numId w:val="5"/>
        </w:numPr>
      </w:pPr>
      <w:r w:rsidRPr="00106C44">
        <w:rPr>
          <w:b/>
        </w:rPr>
        <w:t>Jack Naus</w:t>
      </w:r>
      <w:r>
        <w:t xml:space="preserve"> vraagt naar de stand van zaken voor de nieuwe hal in Noord. Het bestuur licht toe dat we er niet in geslaagd zijn met de gemeente tot overeenstemming te komen om het beheer van de nieuwe hal bij VoCASA/Asacov te leggen. Dat betekent dat de VoCASA-hal onze hoofdvestiging blijft, waar alle competitiewedstrijden worden gespeeld en waar het zwaartepunt van onze trainingen blijft liggen. Voor trainingen huren we al jaren externe ruimte erbij, omdat de VoCASA-hal niet voldoende capaciteit heeft voor d hele vereniging.</w:t>
      </w:r>
      <w:r>
        <w:br/>
        <w:t>We gaan proberen zoveel mogelijk van deze externe huur over te zetten naar de nieuwe hal. Alleen de recreanten zullen naar verwachting blijven spelen op hun huidige locaties in Gildekamp en Bottendaal.</w:t>
      </w:r>
    </w:p>
    <w:p w:rsidR="00431E7C" w:rsidRDefault="00106C44" w:rsidP="009755D0">
      <w:pPr>
        <w:pStyle w:val="Lijstalinea"/>
        <w:numPr>
          <w:ilvl w:val="0"/>
          <w:numId w:val="5"/>
        </w:numPr>
      </w:pPr>
      <w:r>
        <w:rPr>
          <w:b/>
        </w:rPr>
        <w:t xml:space="preserve">Bas Derksen </w:t>
      </w:r>
      <w:r>
        <w:t xml:space="preserve">vraagt aandacht voor het afscheid van Joop Stevens als </w:t>
      </w:r>
      <w:r w:rsidR="000F601C">
        <w:t>barman in onze hal</w:t>
      </w:r>
      <w:r w:rsidR="00431E7C">
        <w:t>.</w:t>
      </w:r>
      <w:r w:rsidR="000F601C">
        <w:t xml:space="preserve"> Eind van de maand nemen we op passende wijze afscheid.</w:t>
      </w:r>
    </w:p>
    <w:p w:rsidR="000F601C" w:rsidRDefault="000F601C" w:rsidP="009755D0">
      <w:pPr>
        <w:pStyle w:val="Lijstalinea"/>
        <w:numPr>
          <w:ilvl w:val="0"/>
          <w:numId w:val="5"/>
        </w:numPr>
      </w:pPr>
      <w:r>
        <w:rPr>
          <w:b/>
        </w:rPr>
        <w:t xml:space="preserve">Piet Eggermont </w:t>
      </w:r>
      <w:r>
        <w:t xml:space="preserve">stelt voor om weer terug te gaan naar de goede gewoonte van jaren geleden om per team verplicht 2 teamleden af te vaardigen naar de Algemene Ledenvergadering. </w:t>
      </w:r>
      <w:r w:rsidR="00EC0634">
        <w:t xml:space="preserve">Dat zal helpen om de communicatie tussen de ALV en de leden te versterken. </w:t>
      </w:r>
      <w:r>
        <w:t>De vergadering stemt unaniem in met dit voorstel. Het bestuur zal dat voor de volgende ALV toepassen.</w:t>
      </w:r>
    </w:p>
    <w:p w:rsidR="000F601C" w:rsidRDefault="000F601C" w:rsidP="009755D0">
      <w:pPr>
        <w:pStyle w:val="Lijstalinea"/>
        <w:numPr>
          <w:ilvl w:val="0"/>
          <w:numId w:val="5"/>
        </w:numPr>
      </w:pPr>
      <w:r>
        <w:rPr>
          <w:b/>
        </w:rPr>
        <w:t>Kristian Peeters</w:t>
      </w:r>
      <w:r>
        <w:t xml:space="preserve"> wijst erop dat </w:t>
      </w:r>
      <w:r w:rsidR="004B76C9">
        <w:t>Jongens C</w:t>
      </w:r>
      <w:r>
        <w:t xml:space="preserve"> van VoCASA </w:t>
      </w:r>
      <w:r w:rsidR="004B76C9">
        <w:t>de finale hebben bereikt van de NOJK. Komend weekend worden deze wedstrijden gespeeld. (De jongens zijn 3</w:t>
      </w:r>
      <w:r w:rsidR="004B76C9" w:rsidRPr="004B76C9">
        <w:rPr>
          <w:vertAlign w:val="superscript"/>
        </w:rPr>
        <w:t>e</w:t>
      </w:r>
      <w:r w:rsidR="004B76C9">
        <w:t xml:space="preserve"> van Nederland geworden!)</w:t>
      </w:r>
    </w:p>
    <w:p w:rsidR="00431E7C" w:rsidRDefault="004B76C9" w:rsidP="009755D0">
      <w:pPr>
        <w:pStyle w:val="Lijstalinea"/>
        <w:numPr>
          <w:ilvl w:val="0"/>
          <w:numId w:val="5"/>
        </w:numPr>
      </w:pPr>
      <w:r>
        <w:rPr>
          <w:b/>
        </w:rPr>
        <w:t xml:space="preserve">Leila van de Schaaf </w:t>
      </w:r>
      <w:r w:rsidR="00431E7C">
        <w:rPr>
          <w:b/>
        </w:rPr>
        <w:t xml:space="preserve"> </w:t>
      </w:r>
      <w:r w:rsidR="00EC47F6">
        <w:t>vraagt of de recreanten beter geïnformeerd kunnen worden, bijvoorbeeld via een nieuwsbrief of iets dergelijks. Nu horen ze vrij weinig van wat er in de vereniging gebeurt. Dit verzoek wordt o</w:t>
      </w:r>
      <w:r w:rsidR="00EC0634">
        <w:t>pgepikt</w:t>
      </w:r>
      <w:r w:rsidR="00EC47F6">
        <w:t xml:space="preserve"> door </w:t>
      </w:r>
      <w:r w:rsidR="00EC47F6" w:rsidRPr="00EC0634">
        <w:rPr>
          <w:b/>
        </w:rPr>
        <w:t>Jamie Mutsaerts</w:t>
      </w:r>
      <w:r w:rsidR="00EC0634">
        <w:t>, die sinds kort de nieuwe coördinator van de Recreanten is.</w:t>
      </w:r>
    </w:p>
    <w:p w:rsidR="001E7782" w:rsidRDefault="001E7782" w:rsidP="001E7782"/>
    <w:p w:rsidR="0080734B" w:rsidRPr="00C736FE" w:rsidRDefault="001E7782" w:rsidP="0080734B">
      <w:r>
        <w:t>De voorzitter bedankt alle aanwezigen voor de geanimeerde discussie</w:t>
      </w:r>
      <w:r w:rsidR="00EC0634">
        <w:t xml:space="preserve"> en wenst iedereen een mooie afsluiting van dit seizoen en vast een prettige vakantie.</w:t>
      </w:r>
      <w:bookmarkStart w:id="0" w:name="_GoBack"/>
      <w:bookmarkEnd w:id="0"/>
    </w:p>
    <w:sectPr w:rsidR="0080734B" w:rsidRPr="00C736FE" w:rsidSect="008B2276">
      <w:headerReference w:type="default" r:id="rId7"/>
      <w:footerReference w:type="default" r:id="rId8"/>
      <w:pgSz w:w="11906" w:h="16838" w:code="9"/>
      <w:pgMar w:top="1701" w:right="1418" w:bottom="1259" w:left="1418" w:header="0" w:footer="1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CD1" w:rsidRDefault="00E93CD1" w:rsidP="00A97270">
      <w:r>
        <w:separator/>
      </w:r>
    </w:p>
  </w:endnote>
  <w:endnote w:type="continuationSeparator" w:id="0">
    <w:p w:rsidR="00E93CD1" w:rsidRDefault="00E93CD1" w:rsidP="00A97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276" w:rsidRDefault="008B2276" w:rsidP="008B2276">
    <w:pPr>
      <w:pStyle w:val="Geenafstand"/>
      <w:tabs>
        <w:tab w:val="center" w:pos="4820"/>
      </w:tabs>
      <w:rPr>
        <w:sz w:val="22"/>
        <w:szCs w:val="22"/>
      </w:rPr>
    </w:pPr>
  </w:p>
  <w:p w:rsidR="006B646B" w:rsidRDefault="008B2276" w:rsidP="008B2276">
    <w:pPr>
      <w:pStyle w:val="Geenafstand"/>
      <w:tabs>
        <w:tab w:val="center" w:pos="4820"/>
      </w:tabs>
      <w:rPr>
        <w:sz w:val="22"/>
        <w:szCs w:val="22"/>
      </w:rPr>
    </w:pPr>
    <w:r>
      <w:rPr>
        <w:sz w:val="22"/>
        <w:szCs w:val="22"/>
      </w:rPr>
      <w:tab/>
    </w:r>
    <w:r w:rsidR="006B646B" w:rsidRPr="008B2276">
      <w:rPr>
        <w:sz w:val="22"/>
        <w:szCs w:val="22"/>
      </w:rPr>
      <w:t>Volleybalvereniging VoCASA, Postbus 6557,  6503 GB Nijmegen</w:t>
    </w:r>
  </w:p>
  <w:p w:rsidR="008B2276" w:rsidRPr="008B2276" w:rsidRDefault="008B2276" w:rsidP="008B2276">
    <w:pPr>
      <w:pStyle w:val="Geenafstand"/>
      <w:tabs>
        <w:tab w:val="center" w:pos="4820"/>
      </w:tabs>
      <w:rPr>
        <w:sz w:val="22"/>
        <w:szCs w:val="22"/>
      </w:rPr>
    </w:pPr>
    <w:r>
      <w:rPr>
        <w:sz w:val="22"/>
        <w:szCs w:val="22"/>
      </w:rPr>
      <w:tab/>
      <w:t>secretariaat@vocasa.nl</w:t>
    </w:r>
  </w:p>
  <w:p w:rsidR="006B646B" w:rsidRPr="008B2276" w:rsidRDefault="008B2276" w:rsidP="008B2276">
    <w:pPr>
      <w:pStyle w:val="Geenafstand"/>
      <w:tabs>
        <w:tab w:val="center" w:pos="4820"/>
      </w:tabs>
      <w:rPr>
        <w:sz w:val="22"/>
        <w:szCs w:val="22"/>
      </w:rPr>
    </w:pPr>
    <w:r>
      <w:rPr>
        <w:sz w:val="22"/>
        <w:szCs w:val="22"/>
      </w:rPr>
      <w:tab/>
    </w:r>
    <w:r w:rsidR="006B646B" w:rsidRPr="008B2276">
      <w:rPr>
        <w:sz w:val="22"/>
        <w:szCs w:val="22"/>
      </w:rPr>
      <w:t>KvK Nijmegen 40146310</w:t>
    </w:r>
  </w:p>
  <w:p w:rsidR="006B646B" w:rsidRPr="00FB1A8D" w:rsidRDefault="006B646B" w:rsidP="008B2276">
    <w:pPr>
      <w:pStyle w:val="Koptekst"/>
      <w:tabs>
        <w:tab w:val="center" w:pos="4820"/>
      </w:tabs>
      <w:ind w:left="141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CD1" w:rsidRDefault="00E93CD1" w:rsidP="00A97270">
      <w:r>
        <w:separator/>
      </w:r>
    </w:p>
  </w:footnote>
  <w:footnote w:type="continuationSeparator" w:id="0">
    <w:p w:rsidR="00E93CD1" w:rsidRDefault="00E93CD1" w:rsidP="00A97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270" w:rsidRDefault="006B646B">
    <w:pPr>
      <w:pStyle w:val="Koptekst"/>
    </w:pPr>
    <w:r>
      <w:rPr>
        <w:noProof/>
      </w:rPr>
      <w:drawing>
        <wp:anchor distT="0" distB="0" distL="114300" distR="114300" simplePos="0" relativeHeight="251658240" behindDoc="0" locked="0" layoutInCell="1" allowOverlap="1" wp14:anchorId="35E8FB0E" wp14:editId="45F42705">
          <wp:simplePos x="0" y="0"/>
          <wp:positionH relativeFrom="column">
            <wp:posOffset>4918075</wp:posOffset>
          </wp:positionH>
          <wp:positionV relativeFrom="paragraph">
            <wp:posOffset>125730</wp:posOffset>
          </wp:positionV>
          <wp:extent cx="1052195" cy="89979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8997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C53A3"/>
    <w:multiLevelType w:val="hybridMultilevel"/>
    <w:tmpl w:val="C756AE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825E33"/>
    <w:multiLevelType w:val="hybridMultilevel"/>
    <w:tmpl w:val="44EEAE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A74BF8"/>
    <w:multiLevelType w:val="hybridMultilevel"/>
    <w:tmpl w:val="D1FAF2EE"/>
    <w:lvl w:ilvl="0" w:tplc="458EA81C">
      <w:start w:val="1"/>
      <w:numFmt w:val="decimal"/>
      <w:lvlText w:val="%1."/>
      <w:lvlJc w:val="left"/>
      <w:pPr>
        <w:tabs>
          <w:tab w:val="num" w:pos="360"/>
        </w:tabs>
        <w:ind w:left="360" w:hanging="360"/>
      </w:pPr>
      <w:rPr>
        <w:b/>
      </w:rPr>
    </w:lvl>
    <w:lvl w:ilvl="1" w:tplc="04130001">
      <w:start w:val="1"/>
      <w:numFmt w:val="bullet"/>
      <w:lvlText w:val=""/>
      <w:lvlJc w:val="left"/>
      <w:pPr>
        <w:tabs>
          <w:tab w:val="num" w:pos="1080"/>
        </w:tabs>
        <w:ind w:left="1080" w:hanging="360"/>
      </w:pPr>
      <w:rPr>
        <w:rFonts w:ascii="Symbol" w:hAnsi="Symbol" w:hint="default"/>
      </w:rPr>
    </w:lvl>
    <w:lvl w:ilvl="2" w:tplc="9CEA6DA4" w:tentative="1">
      <w:start w:val="1"/>
      <w:numFmt w:val="decimal"/>
      <w:lvlText w:val="%3."/>
      <w:lvlJc w:val="left"/>
      <w:pPr>
        <w:tabs>
          <w:tab w:val="num" w:pos="1800"/>
        </w:tabs>
        <w:ind w:left="1800" w:hanging="360"/>
      </w:pPr>
    </w:lvl>
    <w:lvl w:ilvl="3" w:tplc="C4BC0188" w:tentative="1">
      <w:start w:val="1"/>
      <w:numFmt w:val="decimal"/>
      <w:lvlText w:val="%4."/>
      <w:lvlJc w:val="left"/>
      <w:pPr>
        <w:tabs>
          <w:tab w:val="num" w:pos="2520"/>
        </w:tabs>
        <w:ind w:left="2520" w:hanging="360"/>
      </w:pPr>
    </w:lvl>
    <w:lvl w:ilvl="4" w:tplc="102CD13A" w:tentative="1">
      <w:start w:val="1"/>
      <w:numFmt w:val="decimal"/>
      <w:lvlText w:val="%5."/>
      <w:lvlJc w:val="left"/>
      <w:pPr>
        <w:tabs>
          <w:tab w:val="num" w:pos="3240"/>
        </w:tabs>
        <w:ind w:left="3240" w:hanging="360"/>
      </w:pPr>
    </w:lvl>
    <w:lvl w:ilvl="5" w:tplc="4DFE69B8" w:tentative="1">
      <w:start w:val="1"/>
      <w:numFmt w:val="decimal"/>
      <w:lvlText w:val="%6."/>
      <w:lvlJc w:val="left"/>
      <w:pPr>
        <w:tabs>
          <w:tab w:val="num" w:pos="3960"/>
        </w:tabs>
        <w:ind w:left="3960" w:hanging="360"/>
      </w:pPr>
    </w:lvl>
    <w:lvl w:ilvl="6" w:tplc="4664EB7E" w:tentative="1">
      <w:start w:val="1"/>
      <w:numFmt w:val="decimal"/>
      <w:lvlText w:val="%7."/>
      <w:lvlJc w:val="left"/>
      <w:pPr>
        <w:tabs>
          <w:tab w:val="num" w:pos="4680"/>
        </w:tabs>
        <w:ind w:left="4680" w:hanging="360"/>
      </w:pPr>
    </w:lvl>
    <w:lvl w:ilvl="7" w:tplc="0172B2B0" w:tentative="1">
      <w:start w:val="1"/>
      <w:numFmt w:val="decimal"/>
      <w:lvlText w:val="%8."/>
      <w:lvlJc w:val="left"/>
      <w:pPr>
        <w:tabs>
          <w:tab w:val="num" w:pos="5400"/>
        </w:tabs>
        <w:ind w:left="5400" w:hanging="360"/>
      </w:pPr>
    </w:lvl>
    <w:lvl w:ilvl="8" w:tplc="8F0EA8F0" w:tentative="1">
      <w:start w:val="1"/>
      <w:numFmt w:val="decimal"/>
      <w:lvlText w:val="%9."/>
      <w:lvlJc w:val="left"/>
      <w:pPr>
        <w:tabs>
          <w:tab w:val="num" w:pos="6120"/>
        </w:tabs>
        <w:ind w:left="6120" w:hanging="360"/>
      </w:pPr>
    </w:lvl>
  </w:abstractNum>
  <w:abstractNum w:abstractNumId="3" w15:restartNumberingAfterBreak="0">
    <w:nsid w:val="47D17347"/>
    <w:multiLevelType w:val="hybridMultilevel"/>
    <w:tmpl w:val="81F405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E682D64"/>
    <w:multiLevelType w:val="hybridMultilevel"/>
    <w:tmpl w:val="0770B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3"/>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34B"/>
    <w:rsid w:val="0000290D"/>
    <w:rsid w:val="0001681E"/>
    <w:rsid w:val="000320E2"/>
    <w:rsid w:val="0003614B"/>
    <w:rsid w:val="000703D6"/>
    <w:rsid w:val="000D04D0"/>
    <w:rsid w:val="000F601C"/>
    <w:rsid w:val="00105756"/>
    <w:rsid w:val="00106C44"/>
    <w:rsid w:val="00114967"/>
    <w:rsid w:val="001404AE"/>
    <w:rsid w:val="00183F39"/>
    <w:rsid w:val="00186B74"/>
    <w:rsid w:val="001B34A8"/>
    <w:rsid w:val="001E7782"/>
    <w:rsid w:val="001F74B8"/>
    <w:rsid w:val="00211E89"/>
    <w:rsid w:val="0022607A"/>
    <w:rsid w:val="0023533E"/>
    <w:rsid w:val="0027075E"/>
    <w:rsid w:val="00287E89"/>
    <w:rsid w:val="002C7B4C"/>
    <w:rsid w:val="003041C6"/>
    <w:rsid w:val="00326ED5"/>
    <w:rsid w:val="00362B56"/>
    <w:rsid w:val="00385ACB"/>
    <w:rsid w:val="0039329B"/>
    <w:rsid w:val="003D307E"/>
    <w:rsid w:val="00404629"/>
    <w:rsid w:val="004051C7"/>
    <w:rsid w:val="00431E7C"/>
    <w:rsid w:val="00440BB8"/>
    <w:rsid w:val="00447A3A"/>
    <w:rsid w:val="00457CC7"/>
    <w:rsid w:val="004804D6"/>
    <w:rsid w:val="0048424D"/>
    <w:rsid w:val="00487C4A"/>
    <w:rsid w:val="004B59D6"/>
    <w:rsid w:val="004B608D"/>
    <w:rsid w:val="004B76C9"/>
    <w:rsid w:val="004C5FA9"/>
    <w:rsid w:val="004C668D"/>
    <w:rsid w:val="004D4BC3"/>
    <w:rsid w:val="0052085A"/>
    <w:rsid w:val="00540850"/>
    <w:rsid w:val="00571723"/>
    <w:rsid w:val="005A4351"/>
    <w:rsid w:val="00606C1E"/>
    <w:rsid w:val="00622DFF"/>
    <w:rsid w:val="00623AEC"/>
    <w:rsid w:val="00651A2D"/>
    <w:rsid w:val="00675514"/>
    <w:rsid w:val="00676097"/>
    <w:rsid w:val="006833D3"/>
    <w:rsid w:val="006863E9"/>
    <w:rsid w:val="006A0758"/>
    <w:rsid w:val="006A30E1"/>
    <w:rsid w:val="006A7382"/>
    <w:rsid w:val="006B646B"/>
    <w:rsid w:val="006E7403"/>
    <w:rsid w:val="0071035A"/>
    <w:rsid w:val="00720D25"/>
    <w:rsid w:val="00723358"/>
    <w:rsid w:val="007347ED"/>
    <w:rsid w:val="00744536"/>
    <w:rsid w:val="00782B33"/>
    <w:rsid w:val="00790827"/>
    <w:rsid w:val="007A16B0"/>
    <w:rsid w:val="007B5ADF"/>
    <w:rsid w:val="007F1E7D"/>
    <w:rsid w:val="0080734B"/>
    <w:rsid w:val="00811BBE"/>
    <w:rsid w:val="00821EFC"/>
    <w:rsid w:val="008274AD"/>
    <w:rsid w:val="0083604B"/>
    <w:rsid w:val="008922FC"/>
    <w:rsid w:val="008B2276"/>
    <w:rsid w:val="0092463B"/>
    <w:rsid w:val="009735FA"/>
    <w:rsid w:val="009755D0"/>
    <w:rsid w:val="009E031D"/>
    <w:rsid w:val="00A0487A"/>
    <w:rsid w:val="00A44FEA"/>
    <w:rsid w:val="00A97270"/>
    <w:rsid w:val="00AE67DB"/>
    <w:rsid w:val="00AF3262"/>
    <w:rsid w:val="00B07683"/>
    <w:rsid w:val="00B32910"/>
    <w:rsid w:val="00B34261"/>
    <w:rsid w:val="00B635D2"/>
    <w:rsid w:val="00B67CA9"/>
    <w:rsid w:val="00B71581"/>
    <w:rsid w:val="00B92D14"/>
    <w:rsid w:val="00BB6E8B"/>
    <w:rsid w:val="00BE096F"/>
    <w:rsid w:val="00BE0B8E"/>
    <w:rsid w:val="00C55122"/>
    <w:rsid w:val="00C6036A"/>
    <w:rsid w:val="00C67D14"/>
    <w:rsid w:val="00C7048B"/>
    <w:rsid w:val="00C736FE"/>
    <w:rsid w:val="00C820BF"/>
    <w:rsid w:val="00CE2A24"/>
    <w:rsid w:val="00D227F9"/>
    <w:rsid w:val="00D421C4"/>
    <w:rsid w:val="00D83C7D"/>
    <w:rsid w:val="00DB1414"/>
    <w:rsid w:val="00DB4E14"/>
    <w:rsid w:val="00DF2C6D"/>
    <w:rsid w:val="00E10710"/>
    <w:rsid w:val="00E11870"/>
    <w:rsid w:val="00E26C88"/>
    <w:rsid w:val="00E437DC"/>
    <w:rsid w:val="00E43E1B"/>
    <w:rsid w:val="00E649DD"/>
    <w:rsid w:val="00E86CD1"/>
    <w:rsid w:val="00E92D83"/>
    <w:rsid w:val="00E93CD1"/>
    <w:rsid w:val="00EC0634"/>
    <w:rsid w:val="00EC47F6"/>
    <w:rsid w:val="00F50934"/>
    <w:rsid w:val="00F52198"/>
    <w:rsid w:val="00F56A45"/>
    <w:rsid w:val="00F61C23"/>
    <w:rsid w:val="00F62CB8"/>
    <w:rsid w:val="00F745F3"/>
    <w:rsid w:val="00F75130"/>
    <w:rsid w:val="00F759FA"/>
    <w:rsid w:val="00F85C47"/>
    <w:rsid w:val="00F85F69"/>
    <w:rsid w:val="00FA5A97"/>
    <w:rsid w:val="00FB31E7"/>
    <w:rsid w:val="00FD19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CD477"/>
  <w15:docId w15:val="{E9901091-0ABB-493E-8BA9-242B2553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0734B"/>
    <w:pPr>
      <w:spacing w:after="0" w:line="240" w:lineRule="auto"/>
      <w:contextualSpacing/>
    </w:pPr>
    <w:rPr>
      <w:rFonts w:cs="Times New Roman"/>
      <w:szCs w:val="24"/>
      <w:lang w:eastAsia="nl-NL"/>
    </w:rPr>
  </w:style>
  <w:style w:type="paragraph" w:styleId="Kop1">
    <w:name w:val="heading 1"/>
    <w:basedOn w:val="Standaard"/>
    <w:next w:val="Standaard"/>
    <w:link w:val="Kop1Char"/>
    <w:uiPriority w:val="9"/>
    <w:qFormat/>
    <w:rsid w:val="00DF2C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908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71035A"/>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2607A"/>
    <w:pPr>
      <w:spacing w:after="0" w:line="240" w:lineRule="auto"/>
    </w:pPr>
    <w:rPr>
      <w:rFonts w:ascii="Times New Roman" w:hAnsi="Times New Roman" w:cs="Times New Roman"/>
      <w:sz w:val="24"/>
      <w:szCs w:val="24"/>
      <w:lang w:eastAsia="nl-NL"/>
    </w:rPr>
  </w:style>
  <w:style w:type="character" w:customStyle="1" w:styleId="Kop1Char">
    <w:name w:val="Kop 1 Char"/>
    <w:basedOn w:val="Standaardalinea-lettertype"/>
    <w:link w:val="Kop1"/>
    <w:uiPriority w:val="9"/>
    <w:rsid w:val="00DF2C6D"/>
    <w:rPr>
      <w:rFonts w:asciiTheme="majorHAnsi" w:eastAsiaTheme="majorEastAsia" w:hAnsiTheme="majorHAnsi" w:cstheme="majorBidi"/>
      <w:b/>
      <w:bCs/>
      <w:color w:val="365F91" w:themeColor="accent1" w:themeShade="BF"/>
      <w:sz w:val="28"/>
      <w:szCs w:val="28"/>
      <w:lang w:eastAsia="nl-NL"/>
    </w:rPr>
  </w:style>
  <w:style w:type="character" w:customStyle="1" w:styleId="Kop2Char">
    <w:name w:val="Kop 2 Char"/>
    <w:basedOn w:val="Standaardalinea-lettertype"/>
    <w:link w:val="Kop2"/>
    <w:uiPriority w:val="9"/>
    <w:rsid w:val="00790827"/>
    <w:rPr>
      <w:rFonts w:asciiTheme="majorHAnsi" w:eastAsiaTheme="majorEastAsia" w:hAnsiTheme="majorHAnsi" w:cstheme="majorBidi"/>
      <w:b/>
      <w:bCs/>
      <w:color w:val="4F81BD" w:themeColor="accent1"/>
      <w:sz w:val="26"/>
      <w:szCs w:val="26"/>
      <w:lang w:eastAsia="nl-NL"/>
    </w:rPr>
  </w:style>
  <w:style w:type="character" w:customStyle="1" w:styleId="Kop3Char">
    <w:name w:val="Kop 3 Char"/>
    <w:basedOn w:val="Standaardalinea-lettertype"/>
    <w:link w:val="Kop3"/>
    <w:uiPriority w:val="9"/>
    <w:rsid w:val="0071035A"/>
    <w:rPr>
      <w:rFonts w:asciiTheme="majorHAnsi" w:eastAsiaTheme="majorEastAsia" w:hAnsiTheme="majorHAnsi" w:cstheme="majorBidi"/>
      <w:b/>
      <w:bCs/>
      <w:color w:val="4F81BD" w:themeColor="accent1"/>
      <w:sz w:val="24"/>
      <w:szCs w:val="24"/>
      <w:lang w:eastAsia="nl-NL"/>
    </w:rPr>
  </w:style>
  <w:style w:type="paragraph" w:styleId="Koptekst">
    <w:name w:val="header"/>
    <w:basedOn w:val="Standaard"/>
    <w:link w:val="KoptekstChar"/>
    <w:uiPriority w:val="99"/>
    <w:unhideWhenUsed/>
    <w:rsid w:val="00A97270"/>
    <w:pPr>
      <w:tabs>
        <w:tab w:val="center" w:pos="4536"/>
        <w:tab w:val="right" w:pos="9072"/>
      </w:tabs>
    </w:pPr>
  </w:style>
  <w:style w:type="character" w:customStyle="1" w:styleId="KoptekstChar">
    <w:name w:val="Koptekst Char"/>
    <w:basedOn w:val="Standaardalinea-lettertype"/>
    <w:link w:val="Koptekst"/>
    <w:uiPriority w:val="99"/>
    <w:rsid w:val="00A97270"/>
    <w:rPr>
      <w:rFonts w:ascii="Times New Roman" w:hAnsi="Times New Roman" w:cs="Times New Roman"/>
      <w:sz w:val="24"/>
      <w:szCs w:val="24"/>
      <w:lang w:eastAsia="nl-NL"/>
    </w:rPr>
  </w:style>
  <w:style w:type="paragraph" w:styleId="Voettekst">
    <w:name w:val="footer"/>
    <w:basedOn w:val="Standaard"/>
    <w:link w:val="VoettekstChar"/>
    <w:uiPriority w:val="99"/>
    <w:unhideWhenUsed/>
    <w:rsid w:val="00A97270"/>
    <w:pPr>
      <w:tabs>
        <w:tab w:val="center" w:pos="4536"/>
        <w:tab w:val="right" w:pos="9072"/>
      </w:tabs>
    </w:pPr>
  </w:style>
  <w:style w:type="character" w:customStyle="1" w:styleId="VoettekstChar">
    <w:name w:val="Voettekst Char"/>
    <w:basedOn w:val="Standaardalinea-lettertype"/>
    <w:link w:val="Voettekst"/>
    <w:uiPriority w:val="99"/>
    <w:rsid w:val="00A97270"/>
    <w:rPr>
      <w:rFonts w:ascii="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C736FE"/>
    <w:rPr>
      <w:rFonts w:ascii="Tahoma" w:hAnsi="Tahoma" w:cs="Tahoma"/>
      <w:sz w:val="16"/>
      <w:szCs w:val="16"/>
    </w:rPr>
  </w:style>
  <w:style w:type="character" w:customStyle="1" w:styleId="BallontekstChar">
    <w:name w:val="Ballontekst Char"/>
    <w:basedOn w:val="Standaardalinea-lettertype"/>
    <w:link w:val="Ballontekst"/>
    <w:uiPriority w:val="99"/>
    <w:semiHidden/>
    <w:rsid w:val="00C736FE"/>
    <w:rPr>
      <w:rFonts w:ascii="Tahoma" w:hAnsi="Tahoma" w:cs="Tahoma"/>
      <w:sz w:val="16"/>
      <w:szCs w:val="16"/>
      <w:lang w:eastAsia="nl-NL"/>
    </w:rPr>
  </w:style>
  <w:style w:type="character" w:styleId="Intensievebenadrukking">
    <w:name w:val="Intense Emphasis"/>
    <w:basedOn w:val="Standaardalinea-lettertype"/>
    <w:uiPriority w:val="21"/>
    <w:qFormat/>
    <w:rsid w:val="0080734B"/>
    <w:rPr>
      <w:b/>
      <w:bCs/>
      <w:i/>
      <w:iCs/>
      <w:color w:val="4F81BD" w:themeColor="accent1"/>
    </w:rPr>
  </w:style>
  <w:style w:type="paragraph" w:styleId="Lijstalinea">
    <w:name w:val="List Paragraph"/>
    <w:basedOn w:val="Standaard"/>
    <w:uiPriority w:val="34"/>
    <w:qFormat/>
    <w:rsid w:val="0080734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440596">
      <w:bodyDiv w:val="1"/>
      <w:marLeft w:val="0"/>
      <w:marRight w:val="0"/>
      <w:marTop w:val="0"/>
      <w:marBottom w:val="0"/>
      <w:divBdr>
        <w:top w:val="none" w:sz="0" w:space="0" w:color="auto"/>
        <w:left w:val="none" w:sz="0" w:space="0" w:color="auto"/>
        <w:bottom w:val="none" w:sz="0" w:space="0" w:color="auto"/>
        <w:right w:val="none" w:sz="0" w:space="0" w:color="auto"/>
      </w:divBdr>
      <w:divsChild>
        <w:div w:id="144049024">
          <w:marLeft w:val="446"/>
          <w:marRight w:val="0"/>
          <w:marTop w:val="200"/>
          <w:marBottom w:val="0"/>
          <w:divBdr>
            <w:top w:val="none" w:sz="0" w:space="0" w:color="auto"/>
            <w:left w:val="none" w:sz="0" w:space="0" w:color="auto"/>
            <w:bottom w:val="none" w:sz="0" w:space="0" w:color="auto"/>
            <w:right w:val="none" w:sz="0" w:space="0" w:color="auto"/>
          </w:divBdr>
        </w:div>
      </w:divsChild>
    </w:div>
    <w:div w:id="1584414237">
      <w:bodyDiv w:val="1"/>
      <w:marLeft w:val="0"/>
      <w:marRight w:val="0"/>
      <w:marTop w:val="0"/>
      <w:marBottom w:val="0"/>
      <w:divBdr>
        <w:top w:val="none" w:sz="0" w:space="0" w:color="auto"/>
        <w:left w:val="none" w:sz="0" w:space="0" w:color="auto"/>
        <w:bottom w:val="none" w:sz="0" w:space="0" w:color="auto"/>
        <w:right w:val="none" w:sz="0" w:space="0" w:color="auto"/>
      </w:divBdr>
    </w:div>
    <w:div w:id="198287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gge\AppData\Roaming\Microsoft\Sjablonen\VoCASA.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VoCASA.dotx</Template>
  <TotalTime>8881</TotalTime>
  <Pages>3</Pages>
  <Words>1330</Words>
  <Characters>7316</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Eggermont</dc:creator>
  <cp:lastModifiedBy>Piet Eggermont</cp:lastModifiedBy>
  <cp:revision>10</cp:revision>
  <dcterms:created xsi:type="dcterms:W3CDTF">2022-06-01T15:31:00Z</dcterms:created>
  <dcterms:modified xsi:type="dcterms:W3CDTF">2022-06-07T19:31:00Z</dcterms:modified>
</cp:coreProperties>
</file>